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F9" w:rsidRDefault="00B92C40" w:rsidP="00B92C40">
      <w:r>
        <w:t>ECEN 616 Example Problem 1</w:t>
      </w:r>
    </w:p>
    <w:p w:rsidR="00B92C40" w:rsidRDefault="00B92C40" w:rsidP="00B92C40">
      <w:r>
        <w:t>Adam Birchfield, Texas A&amp;M University, 8/22/2022</w:t>
      </w:r>
    </w:p>
    <w:p w:rsidR="00B92C40" w:rsidRDefault="00B92C40" w:rsidP="00B92C40"/>
    <w:p w:rsidR="00B92C40" w:rsidRDefault="00B92C40" w:rsidP="00B92C40">
      <w:r>
        <w:rPr>
          <w:noProof/>
        </w:rPr>
        <w:drawing>
          <wp:inline distT="0" distB="0" distL="0" distR="0" wp14:anchorId="5F2046B7" wp14:editId="31881AF0">
            <wp:extent cx="3333750" cy="2085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054" cy="211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C40" w:rsidRPr="00B92C40" w:rsidRDefault="00B92C40" w:rsidP="00B92C40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=120 μF</m:t>
        </m:r>
      </m:oMath>
      <w:r>
        <w:rPr>
          <w:rFonts w:eastAsiaTheme="minorEastAsia"/>
        </w:rPr>
        <w:t xml:space="preserve"> </w:t>
      </w:r>
    </w:p>
    <w:p w:rsidR="00B92C40" w:rsidRDefault="00B92C40" w:rsidP="00B92C40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=80μF</m:t>
        </m:r>
      </m:oMath>
      <w:r>
        <w:rPr>
          <w:rFonts w:eastAsiaTheme="minorEastAsia"/>
        </w:rPr>
        <w:t xml:space="preserve"> </w:t>
      </w:r>
    </w:p>
    <w:p w:rsidR="00B92C40" w:rsidRDefault="00B92C40" w:rsidP="00B92C4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R=10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 xml:space="preserve">Initial charge 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is 2 Coulombs.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 xml:space="preserve">Initial charge 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is 0.</w:t>
      </w:r>
    </w:p>
    <w:p w:rsidR="00B92C40" w:rsidRDefault="00B92C40" w:rsidP="00B92C40">
      <w:pPr>
        <w:rPr>
          <w:rFonts w:eastAsiaTheme="minorEastAsia"/>
        </w:rPr>
      </w:pP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>Solve the differential equations associated with this circuit to answer the following questions: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>1. How much energy is lost in the resistor?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>2. How much energy do the two capacitors have before the switch and after the transient has settled down (final value)?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>3. What is the initial and final voltage on each capacitor?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>4. How can you show that energy is conserved in this system?</w:t>
      </w:r>
    </w:p>
    <w:p w:rsidR="00B92C40" w:rsidRDefault="00B92C40" w:rsidP="00B92C40">
      <w:pPr>
        <w:rPr>
          <w:rFonts w:eastAsiaTheme="minorEastAsia"/>
        </w:rPr>
      </w:pPr>
      <w:r>
        <w:rPr>
          <w:rFonts w:eastAsiaTheme="minorEastAsia"/>
        </w:rPr>
        <w:t>5. If you are designing this switch, how much current does it need to be able to handle?</w:t>
      </w:r>
    </w:p>
    <w:p w:rsidR="00B92C40" w:rsidRDefault="00B92C40" w:rsidP="00B92C40">
      <w:pPr>
        <w:rPr>
          <w:rFonts w:eastAsiaTheme="minorEastAsia"/>
        </w:rPr>
      </w:pPr>
    </w:p>
    <w:p w:rsidR="00B92C40" w:rsidRDefault="00F53CE1" w:rsidP="00B92C40">
      <w:pPr>
        <w:rPr>
          <w:rFonts w:eastAsiaTheme="minorEastAsia"/>
        </w:rPr>
      </w:pPr>
      <w:r>
        <w:rPr>
          <w:rFonts w:eastAsiaTheme="minorEastAsia"/>
        </w:rPr>
        <w:t xml:space="preserve">Next, solve the same problem replacing the resistor with a 26.5 </w:t>
      </w:r>
      <w:proofErr w:type="spellStart"/>
      <w:r>
        <w:rPr>
          <w:rFonts w:eastAsiaTheme="minorEastAsia"/>
        </w:rPr>
        <w:t>mH</w:t>
      </w:r>
      <w:proofErr w:type="spellEnd"/>
      <w:r>
        <w:rPr>
          <w:rFonts w:eastAsiaTheme="minorEastAsia"/>
        </w:rPr>
        <w:t xml:space="preserve"> inductor.</w:t>
      </w:r>
    </w:p>
    <w:p w:rsidR="00B92C40" w:rsidRPr="00B92C40" w:rsidRDefault="00B92C40" w:rsidP="00B92C40">
      <w:pPr>
        <w:rPr>
          <w:rFonts w:eastAsiaTheme="minorEastAsia"/>
        </w:rPr>
      </w:pPr>
      <w:bookmarkStart w:id="0" w:name="_GoBack"/>
      <w:bookmarkEnd w:id="0"/>
    </w:p>
    <w:sectPr w:rsidR="00B92C40" w:rsidRPr="00B9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40"/>
    <w:rsid w:val="00384C3D"/>
    <w:rsid w:val="007D4A45"/>
    <w:rsid w:val="00B92C40"/>
    <w:rsid w:val="00F53CE1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4C33"/>
  <w15:chartTrackingRefBased/>
  <w15:docId w15:val="{26E4F88F-2CE4-4C9A-BC84-4B254CA8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EF9"/>
    <w:pPr>
      <w:spacing w:after="0" w:line="240" w:lineRule="auto"/>
    </w:pPr>
    <w:rPr>
      <w:rFonts w:ascii="Minion Pro" w:hAnsi="Mini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EF9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5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F9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EF9"/>
    <w:pPr>
      <w:keepNext/>
      <w:keepLines/>
      <w:spacing w:before="40"/>
      <w:outlineLvl w:val="2"/>
    </w:pPr>
    <w:rPr>
      <w:rFonts w:ascii="Open Sans" w:eastAsiaTheme="majorEastAsia" w:hAnsi="Open Sans" w:cstheme="majorBidi"/>
      <w:i/>
      <w:color w:val="5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d"/>
    <w:basedOn w:val="Normal"/>
    <w:uiPriority w:val="1"/>
    <w:qFormat/>
    <w:rsid w:val="00FD1EF9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FD1EF9"/>
    <w:rPr>
      <w:rFonts w:ascii="Open Sans" w:eastAsiaTheme="majorEastAsia" w:hAnsi="Open Sans" w:cstheme="majorBidi"/>
      <w:color w:val="5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1EF9"/>
    <w:rPr>
      <w:rFonts w:ascii="Open Sans" w:eastAsiaTheme="majorEastAsia" w:hAnsi="Open Sans" w:cstheme="majorBidi"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EF9"/>
    <w:pPr>
      <w:contextualSpacing/>
    </w:pPr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EF9"/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EF9"/>
    <w:pPr>
      <w:numPr>
        <w:ilvl w:val="1"/>
      </w:numPr>
      <w:spacing w:after="160"/>
    </w:pPr>
    <w:rPr>
      <w:rFonts w:ascii="Open Sans" w:eastAsiaTheme="minorEastAsia" w:hAnsi="Open Sans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1EF9"/>
    <w:rPr>
      <w:rFonts w:ascii="Open Sans" w:eastAsiaTheme="minorEastAsia" w:hAnsi="Open Sans"/>
    </w:rPr>
  </w:style>
  <w:style w:type="character" w:customStyle="1" w:styleId="Heading3Char">
    <w:name w:val="Heading 3 Char"/>
    <w:basedOn w:val="DefaultParagraphFont"/>
    <w:link w:val="Heading3"/>
    <w:uiPriority w:val="9"/>
    <w:rsid w:val="00FD1EF9"/>
    <w:rPr>
      <w:rFonts w:ascii="Open Sans" w:eastAsiaTheme="majorEastAsia" w:hAnsi="Open Sans" w:cstheme="majorBidi"/>
      <w:i/>
      <w:color w:val="5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2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rchfield\Documents\Custom%20Office%20Templates\Birchfiel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Birchfield_Doc.dotx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Birchfield, Adam Barlow</dc:creator>
  <cp:keywords/>
  <dc:description/>
  <cp:lastModifiedBy>Birchfield, Adam Barlow</cp:lastModifiedBy>
  <cp:revision>1</cp:revision>
  <dcterms:created xsi:type="dcterms:W3CDTF">2022-08-22T21:43:00Z</dcterms:created>
  <dcterms:modified xsi:type="dcterms:W3CDTF">2022-08-22T21:54:00Z</dcterms:modified>
</cp:coreProperties>
</file>